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5A" w:rsidRDefault="00531DE9" w:rsidP="00531DE9">
      <w:pPr>
        <w:jc w:val="center"/>
        <w:rPr>
          <w:rFonts w:ascii="宋体" w:eastAsia="宋体" w:hAnsi="宋体"/>
          <w:b/>
          <w:sz w:val="28"/>
          <w:szCs w:val="28"/>
        </w:rPr>
      </w:pPr>
      <w:r w:rsidRPr="00531DE9">
        <w:rPr>
          <w:rFonts w:ascii="宋体" w:eastAsia="宋体" w:hAnsi="宋体" w:hint="eastAsia"/>
          <w:b/>
          <w:sz w:val="28"/>
          <w:szCs w:val="28"/>
        </w:rPr>
        <w:t>“助教园地”课程（第四期）合格人员名单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988"/>
        <w:gridCol w:w="2126"/>
        <w:gridCol w:w="1701"/>
        <w:gridCol w:w="4111"/>
      </w:tblGrid>
      <w:tr w:rsidR="00531DE9" w:rsidRPr="00091994" w:rsidTr="00F73978">
        <w:trPr>
          <w:trHeight w:val="567"/>
          <w:tblHeader/>
          <w:jc w:val="center"/>
        </w:trPr>
        <w:tc>
          <w:tcPr>
            <w:tcW w:w="988" w:type="dxa"/>
            <w:vAlign w:val="center"/>
          </w:tcPr>
          <w:p w:rsidR="00531DE9" w:rsidRPr="00091994" w:rsidRDefault="00531DE9" w:rsidP="00F73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noWrap/>
            <w:vAlign w:val="center"/>
            <w:hideMark/>
          </w:tcPr>
          <w:p w:rsidR="00531DE9" w:rsidRPr="00091994" w:rsidRDefault="00531DE9" w:rsidP="00F73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noWrap/>
            <w:vAlign w:val="center"/>
            <w:hideMark/>
          </w:tcPr>
          <w:p w:rsidR="00531DE9" w:rsidRPr="00091994" w:rsidRDefault="00531DE9" w:rsidP="00F73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11" w:type="dxa"/>
            <w:noWrap/>
            <w:vAlign w:val="center"/>
            <w:hideMark/>
          </w:tcPr>
          <w:p w:rsidR="00531DE9" w:rsidRPr="00091994" w:rsidRDefault="00531DE9" w:rsidP="00F73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院系</w:t>
            </w:r>
          </w:p>
        </w:tc>
      </w:tr>
      <w:tr w:rsidR="00531DE9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531DE9" w:rsidRPr="00091994" w:rsidRDefault="00531DE9" w:rsidP="00F739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31DE9" w:rsidRPr="00091994" w:rsidRDefault="00531DE9" w:rsidP="00F73978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201721170003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31DE9" w:rsidRPr="00091994" w:rsidRDefault="00531DE9" w:rsidP="00F7397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李霄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531DE9" w:rsidRPr="00091994" w:rsidRDefault="00531DE9" w:rsidP="00F7397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地理科学学部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201721190014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刘励聪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地理科学学部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201721480053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</w:t>
            </w:r>
            <w:proofErr w:type="gramStart"/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赤</w:t>
            </w:r>
            <w:proofErr w:type="gramEnd"/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山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地理科学学部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201721480015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张婷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地理科学学部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201721190031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侯陈瑶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地理科学学部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201531480012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杨静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地理科学学部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201721090022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郑甜甜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汉语文化学院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sz w:val="24"/>
                <w:szCs w:val="24"/>
              </w:rPr>
              <w:t>201621090018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sz w:val="24"/>
                <w:szCs w:val="24"/>
              </w:rPr>
              <w:t>姜凯琳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sz w:val="24"/>
                <w:szCs w:val="24"/>
              </w:rPr>
              <w:t>汉语文化学院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201821180086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孙瑞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环境学院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201731180009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尹雪梅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环境学院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201821010012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吴慧敏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教育学部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201721010077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和卓琳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教育学部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201821010013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向干分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教育学部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201821010051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王潇影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教育学部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201821030037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sz w:val="24"/>
                <w:szCs w:val="24"/>
              </w:rPr>
              <w:t>张卓然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经济与工商管理学院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201721030022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翁淑虹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经济与工商管理学院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201721030032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王钰沛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经济与工商管理学院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201831410010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贺玲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经济与资源管理研究院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201721120015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李文静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历史学院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201831050031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邵长威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马克思主义学院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201721050020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朱宏强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马克思主义学院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201831490015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薛文皓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全球变化与地球系统科学研究院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201821041001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91994">
              <w:rPr>
                <w:rFonts w:ascii="宋体" w:eastAsia="宋体" w:hAnsi="宋体" w:hint="eastAsia"/>
                <w:sz w:val="24"/>
                <w:szCs w:val="24"/>
              </w:rPr>
              <w:t>简逸伦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社会学院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201821041008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sz w:val="24"/>
                <w:szCs w:val="24"/>
              </w:rPr>
              <w:t>沈妍辉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社会学院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201821470021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石树兰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水科学研究院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201821070021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sz w:val="24"/>
                <w:szCs w:val="24"/>
              </w:rPr>
              <w:t>王惠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体育与运动学院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201821070016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sz w:val="24"/>
                <w:szCs w:val="24"/>
              </w:rPr>
              <w:t>陶乐珊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体育与运动学院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201821070029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sz w:val="24"/>
                <w:szCs w:val="24"/>
              </w:rPr>
              <w:t>李蕾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体育与运动学院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201821070004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sz w:val="24"/>
                <w:szCs w:val="24"/>
              </w:rPr>
              <w:t>杨树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体育与运动学院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201821070027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sz w:val="24"/>
                <w:szCs w:val="24"/>
              </w:rPr>
              <w:t>常冬雪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体育与运动学院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201822011044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王力勤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统计学院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sz w:val="24"/>
                <w:szCs w:val="24"/>
              </w:rPr>
              <w:t>201721100008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sz w:val="24"/>
                <w:szCs w:val="24"/>
              </w:rPr>
              <w:t>张远峥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sz w:val="24"/>
                <w:szCs w:val="24"/>
              </w:rPr>
              <w:t>外国语言文学学院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201821100026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sz w:val="24"/>
                <w:szCs w:val="24"/>
              </w:rPr>
              <w:t>李佳蔓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外国语言文学学院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201621100044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李莹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外国语言文学学院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201721080064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王立冬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201831080023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史小建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201721080028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赵蓓蓓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201721080037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刘希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201721140052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赵鑫磊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物理学系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201721140017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孙生红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物理学系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201821250019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郎丽茜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系统科学学院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201831250009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焦奕霖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系统科学学院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201821250007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李本继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系统科学学院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201821250006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黄思羽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系统科学学院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201821630013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李梦婷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中国基础教育质量监测协同创新中心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201821061054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91994">
              <w:rPr>
                <w:rFonts w:ascii="宋体" w:eastAsia="宋体" w:hAnsi="宋体" w:hint="eastAsia"/>
                <w:sz w:val="24"/>
                <w:szCs w:val="24"/>
              </w:rPr>
              <w:t>张智琦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心理学部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201821061010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91994">
              <w:rPr>
                <w:rFonts w:ascii="宋体" w:eastAsia="宋体" w:hAnsi="宋体" w:hint="eastAsia"/>
                <w:sz w:val="24"/>
                <w:szCs w:val="24"/>
              </w:rPr>
              <w:t>柏子琳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心理学部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201821061053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sz w:val="24"/>
                <w:szCs w:val="24"/>
              </w:rPr>
              <w:t>张兆祺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心理学部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201631021006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刘瑞</w:t>
            </w:r>
            <w:proofErr w:type="gramStart"/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新闻传播学院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201721110015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冯琛琦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艺术与传媒学院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201821031024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sz w:val="24"/>
                <w:szCs w:val="24"/>
              </w:rPr>
              <w:t>蒋小露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哲学学院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201631031004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王兴辉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哲学学院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201721031005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潘晓瑞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哲学学院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09199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201731260004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吴远卓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政府管理学院</w:t>
            </w:r>
          </w:p>
        </w:tc>
      </w:tr>
      <w:tr w:rsidR="00DF272E" w:rsidRPr="00091994" w:rsidTr="00F73978">
        <w:trPr>
          <w:trHeight w:val="567"/>
          <w:jc w:val="center"/>
        </w:trPr>
        <w:tc>
          <w:tcPr>
            <w:tcW w:w="988" w:type="dxa"/>
            <w:vAlign w:val="center"/>
          </w:tcPr>
          <w:p w:rsidR="00DF272E" w:rsidRPr="00091994" w:rsidRDefault="00DF272E" w:rsidP="00DF27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19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201721260024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</w:t>
            </w:r>
            <w:proofErr w:type="gramStart"/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世</w:t>
            </w:r>
            <w:proofErr w:type="gramEnd"/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帧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F272E" w:rsidRPr="00091994" w:rsidRDefault="00DF272E" w:rsidP="00DF272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9199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政府管理学院</w:t>
            </w:r>
          </w:p>
        </w:tc>
      </w:tr>
    </w:tbl>
    <w:p w:rsidR="00531DE9" w:rsidRPr="00531DE9" w:rsidRDefault="00531DE9" w:rsidP="00531DE9">
      <w:pPr>
        <w:jc w:val="left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</w:p>
    <w:sectPr w:rsidR="00531DE9" w:rsidRPr="00531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D1"/>
    <w:rsid w:val="0051215A"/>
    <w:rsid w:val="00531DE9"/>
    <w:rsid w:val="005A70D1"/>
    <w:rsid w:val="00D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AA37"/>
  <w15:chartTrackingRefBased/>
  <w15:docId w15:val="{4DFDAE8D-8F7E-4B46-9C6E-6740DFF5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QJY</dc:creator>
  <cp:keywords/>
  <dc:description/>
  <cp:lastModifiedBy>QJY</cp:lastModifiedBy>
  <cp:revision>3</cp:revision>
  <dcterms:created xsi:type="dcterms:W3CDTF">2019-06-18T00:42:00Z</dcterms:created>
  <dcterms:modified xsi:type="dcterms:W3CDTF">2019-06-18T01:29:00Z</dcterms:modified>
</cp:coreProperties>
</file>